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B3" w:rsidRDefault="002369B3" w:rsidP="002369B3">
      <w:pPr>
        <w:ind w:firstLine="720"/>
        <w:jc w:val="right"/>
        <w:rPr>
          <w:sz w:val="20"/>
          <w:szCs w:val="20"/>
        </w:rPr>
      </w:pPr>
      <w:r>
        <w:rPr>
          <w:sz w:val="20"/>
          <w:szCs w:val="20"/>
        </w:rPr>
        <w:t>Приложение №1</w:t>
      </w:r>
    </w:p>
    <w:p w:rsidR="002369B3" w:rsidRDefault="002369B3" w:rsidP="002369B3">
      <w:pPr>
        <w:ind w:firstLine="720"/>
        <w:jc w:val="right"/>
        <w:rPr>
          <w:sz w:val="20"/>
          <w:szCs w:val="20"/>
        </w:rPr>
      </w:pPr>
      <w:r>
        <w:rPr>
          <w:sz w:val="20"/>
          <w:szCs w:val="20"/>
        </w:rPr>
        <w:t>к Положению о ведении реестра членов</w:t>
      </w:r>
    </w:p>
    <w:p w:rsidR="002369B3" w:rsidRDefault="002369B3" w:rsidP="002369B3">
      <w:pPr>
        <w:ind w:firstLine="720"/>
        <w:jc w:val="right"/>
        <w:rPr>
          <w:sz w:val="20"/>
          <w:szCs w:val="20"/>
        </w:rPr>
      </w:pPr>
      <w:r>
        <w:rPr>
          <w:sz w:val="20"/>
          <w:szCs w:val="20"/>
        </w:rPr>
        <w:t>Саморегулируемой организации Ассоциации</w:t>
      </w:r>
    </w:p>
    <w:p w:rsidR="002369B3" w:rsidRDefault="002369B3" w:rsidP="002369B3">
      <w:pPr>
        <w:ind w:firstLine="720"/>
        <w:jc w:val="right"/>
        <w:rPr>
          <w:sz w:val="20"/>
          <w:szCs w:val="20"/>
        </w:rPr>
      </w:pPr>
      <w:r>
        <w:rPr>
          <w:sz w:val="20"/>
          <w:szCs w:val="20"/>
        </w:rPr>
        <w:t>«Альянс строителей Оренбуржья»</w:t>
      </w:r>
    </w:p>
    <w:tbl>
      <w:tblPr>
        <w:tblW w:w="10785" w:type="dxa"/>
        <w:tblInd w:w="-222" w:type="dxa"/>
        <w:tblLayout w:type="fixed"/>
        <w:tblLook w:val="04A0" w:firstRow="1" w:lastRow="0" w:firstColumn="1" w:lastColumn="0" w:noHBand="0" w:noVBand="1"/>
      </w:tblPr>
      <w:tblGrid>
        <w:gridCol w:w="330"/>
        <w:gridCol w:w="717"/>
        <w:gridCol w:w="987"/>
        <w:gridCol w:w="468"/>
        <w:gridCol w:w="908"/>
        <w:gridCol w:w="484"/>
        <w:gridCol w:w="44"/>
        <w:gridCol w:w="440"/>
        <w:gridCol w:w="90"/>
        <w:gridCol w:w="394"/>
        <w:gridCol w:w="134"/>
        <w:gridCol w:w="350"/>
        <w:gridCol w:w="179"/>
        <w:gridCol w:w="305"/>
        <w:gridCol w:w="223"/>
        <w:gridCol w:w="261"/>
        <w:gridCol w:w="267"/>
        <w:gridCol w:w="217"/>
        <w:gridCol w:w="311"/>
        <w:gridCol w:w="173"/>
        <w:gridCol w:w="356"/>
        <w:gridCol w:w="128"/>
        <w:gridCol w:w="400"/>
        <w:gridCol w:w="84"/>
        <w:gridCol w:w="444"/>
        <w:gridCol w:w="40"/>
        <w:gridCol w:w="488"/>
        <w:gridCol w:w="484"/>
        <w:gridCol w:w="45"/>
        <w:gridCol w:w="439"/>
        <w:gridCol w:w="484"/>
        <w:gridCol w:w="9"/>
        <w:gridCol w:w="102"/>
      </w:tblGrid>
      <w:tr w:rsidR="002369B3" w:rsidTr="002B7008">
        <w:trPr>
          <w:gridBefore w:val="1"/>
          <w:gridAfter w:val="2"/>
          <w:wBefore w:w="329" w:type="dxa"/>
          <w:wAfter w:w="111" w:type="dxa"/>
          <w:cantSplit/>
          <w:trHeight w:val="285"/>
        </w:trPr>
        <w:tc>
          <w:tcPr>
            <w:tcW w:w="716" w:type="dxa"/>
            <w:vAlign w:val="bottom"/>
            <w:hideMark/>
          </w:tcPr>
          <w:p w:rsidR="002369B3" w:rsidRDefault="002369B3" w:rsidP="002B7008">
            <w:pPr>
              <w:suppressAutoHyphens/>
              <w:snapToGrid w:val="0"/>
              <w:rPr>
                <w:sz w:val="22"/>
                <w:szCs w:val="22"/>
                <w:lang w:eastAsia="ar-SA"/>
              </w:rPr>
            </w:pPr>
            <w:r>
              <w:rPr>
                <w:lang w:eastAsia="ar-SA"/>
              </w:rPr>
              <w:t>№</w:t>
            </w:r>
          </w:p>
        </w:tc>
        <w:tc>
          <w:tcPr>
            <w:tcW w:w="1453" w:type="dxa"/>
            <w:gridSpan w:val="2"/>
            <w:vAlign w:val="bottom"/>
          </w:tcPr>
          <w:p w:rsidR="002369B3" w:rsidRDefault="002369B3" w:rsidP="002B7008">
            <w:pPr>
              <w:suppressAutoHyphens/>
              <w:snapToGrid w:val="0"/>
              <w:rPr>
                <w:sz w:val="22"/>
                <w:szCs w:val="22"/>
                <w:lang w:eastAsia="ar-SA"/>
              </w:rPr>
            </w:pPr>
          </w:p>
        </w:tc>
        <w:tc>
          <w:tcPr>
            <w:tcW w:w="8171" w:type="dxa"/>
            <w:gridSpan w:val="27"/>
            <w:vAlign w:val="bottom"/>
          </w:tcPr>
          <w:p w:rsidR="002369B3" w:rsidRDefault="002369B3" w:rsidP="002B7008">
            <w:pPr>
              <w:suppressAutoHyphens/>
              <w:snapToGrid w:val="0"/>
              <w:jc w:val="center"/>
              <w:rPr>
                <w:sz w:val="22"/>
                <w:szCs w:val="22"/>
                <w:lang w:eastAsia="ar-SA"/>
              </w:rPr>
            </w:pPr>
          </w:p>
        </w:tc>
      </w:tr>
      <w:tr w:rsidR="002369B3" w:rsidTr="002B7008">
        <w:trPr>
          <w:gridBefore w:val="1"/>
          <w:gridAfter w:val="2"/>
          <w:wBefore w:w="329" w:type="dxa"/>
          <w:wAfter w:w="111" w:type="dxa"/>
          <w:cantSplit/>
          <w:trHeight w:val="285"/>
        </w:trPr>
        <w:tc>
          <w:tcPr>
            <w:tcW w:w="716" w:type="dxa"/>
            <w:vAlign w:val="bottom"/>
            <w:hideMark/>
          </w:tcPr>
          <w:p w:rsidR="002369B3" w:rsidRDefault="002369B3" w:rsidP="002B7008">
            <w:pPr>
              <w:suppressAutoHyphens/>
              <w:snapToGrid w:val="0"/>
              <w:rPr>
                <w:sz w:val="22"/>
                <w:szCs w:val="22"/>
                <w:lang w:eastAsia="ar-SA"/>
              </w:rPr>
            </w:pPr>
            <w:r>
              <w:rPr>
                <w:lang w:eastAsia="ar-SA"/>
              </w:rPr>
              <w:t>от</w:t>
            </w:r>
          </w:p>
        </w:tc>
        <w:tc>
          <w:tcPr>
            <w:tcW w:w="1453" w:type="dxa"/>
            <w:gridSpan w:val="2"/>
            <w:tcBorders>
              <w:top w:val="single" w:sz="4" w:space="0" w:color="000000"/>
              <w:left w:val="nil"/>
              <w:bottom w:val="single" w:sz="4" w:space="0" w:color="000000"/>
              <w:right w:val="nil"/>
            </w:tcBorders>
            <w:vAlign w:val="bottom"/>
          </w:tcPr>
          <w:p w:rsidR="002369B3" w:rsidRDefault="002369B3" w:rsidP="002B7008">
            <w:pPr>
              <w:suppressAutoHyphens/>
              <w:snapToGrid w:val="0"/>
              <w:rPr>
                <w:sz w:val="22"/>
                <w:szCs w:val="22"/>
                <w:lang w:eastAsia="ar-SA"/>
              </w:rPr>
            </w:pPr>
          </w:p>
        </w:tc>
        <w:tc>
          <w:tcPr>
            <w:tcW w:w="8171" w:type="dxa"/>
            <w:gridSpan w:val="27"/>
            <w:vAlign w:val="bottom"/>
          </w:tcPr>
          <w:p w:rsidR="002369B3" w:rsidRDefault="002369B3" w:rsidP="002B7008">
            <w:pPr>
              <w:suppressAutoHyphens/>
              <w:snapToGrid w:val="0"/>
              <w:jc w:val="center"/>
              <w:rPr>
                <w:sz w:val="22"/>
                <w:szCs w:val="22"/>
                <w:lang w:eastAsia="ar-SA"/>
              </w:rPr>
            </w:pPr>
          </w:p>
        </w:tc>
      </w:tr>
      <w:tr w:rsidR="002369B3" w:rsidTr="002B7008">
        <w:tc>
          <w:tcPr>
            <w:tcW w:w="10780" w:type="dxa"/>
            <w:gridSpan w:val="33"/>
            <w:hideMark/>
          </w:tcPr>
          <w:p w:rsidR="002369B3" w:rsidRDefault="002369B3" w:rsidP="002B7008">
            <w:pPr>
              <w:suppressAutoHyphens/>
              <w:autoSpaceDE w:val="0"/>
              <w:autoSpaceDN w:val="0"/>
              <w:adjustRightInd w:val="0"/>
              <w:spacing w:before="100"/>
              <w:jc w:val="right"/>
              <w:rPr>
                <w:b/>
                <w:sz w:val="22"/>
                <w:szCs w:val="22"/>
                <w:lang w:eastAsia="ar-SA"/>
              </w:rPr>
            </w:pPr>
            <w:r>
              <w:rPr>
                <w:b/>
                <w:lang w:eastAsia="ar-SA"/>
              </w:rPr>
              <w:t>В Саморегулируемую организацию Ассоциацию «Альянс строителей Оренбуржья»</w:t>
            </w:r>
          </w:p>
        </w:tc>
      </w:tr>
      <w:tr w:rsidR="002369B3" w:rsidTr="002B7008">
        <w:trPr>
          <w:gridBefore w:val="1"/>
          <w:gridAfter w:val="1"/>
          <w:wBefore w:w="329" w:type="dxa"/>
          <w:wAfter w:w="102" w:type="dxa"/>
        </w:trPr>
        <w:tc>
          <w:tcPr>
            <w:tcW w:w="10349" w:type="dxa"/>
            <w:gridSpan w:val="31"/>
          </w:tcPr>
          <w:p w:rsidR="002369B3" w:rsidRDefault="002369B3" w:rsidP="002B7008">
            <w:pPr>
              <w:suppressAutoHyphens/>
              <w:autoSpaceDE w:val="0"/>
              <w:autoSpaceDN w:val="0"/>
              <w:adjustRightInd w:val="0"/>
              <w:spacing w:before="100"/>
              <w:jc w:val="right"/>
              <w:rPr>
                <w:b/>
                <w:sz w:val="22"/>
                <w:szCs w:val="22"/>
                <w:lang w:eastAsia="ar-SA"/>
              </w:rPr>
            </w:pPr>
          </w:p>
        </w:tc>
      </w:tr>
      <w:tr w:rsidR="002369B3" w:rsidTr="002B7008">
        <w:trPr>
          <w:gridBefore w:val="1"/>
          <w:gridAfter w:val="1"/>
          <w:wBefore w:w="329" w:type="dxa"/>
          <w:wAfter w:w="102" w:type="dxa"/>
          <w:cantSplit/>
          <w:trHeight w:val="829"/>
        </w:trPr>
        <w:tc>
          <w:tcPr>
            <w:tcW w:w="10349" w:type="dxa"/>
            <w:gridSpan w:val="31"/>
            <w:tcBorders>
              <w:top w:val="nil"/>
              <w:left w:val="nil"/>
              <w:bottom w:val="single" w:sz="4" w:space="0" w:color="auto"/>
              <w:right w:val="nil"/>
            </w:tcBorders>
          </w:tcPr>
          <w:p w:rsidR="002369B3" w:rsidRDefault="002369B3" w:rsidP="002B7008">
            <w:pPr>
              <w:keepNext/>
              <w:tabs>
                <w:tab w:val="num" w:pos="576"/>
              </w:tabs>
              <w:suppressAutoHyphens/>
              <w:ind w:left="576" w:hanging="576"/>
              <w:jc w:val="center"/>
              <w:outlineLvl w:val="1"/>
              <w:rPr>
                <w:b/>
                <w:sz w:val="22"/>
                <w:szCs w:val="22"/>
                <w:lang w:eastAsia="ar-SA"/>
              </w:rPr>
            </w:pPr>
          </w:p>
          <w:p w:rsidR="002369B3" w:rsidRDefault="002369B3" w:rsidP="002B7008">
            <w:pPr>
              <w:keepNext/>
              <w:tabs>
                <w:tab w:val="num" w:pos="576"/>
              </w:tabs>
              <w:suppressAutoHyphens/>
              <w:ind w:left="576" w:hanging="576"/>
              <w:jc w:val="center"/>
              <w:outlineLvl w:val="1"/>
              <w:rPr>
                <w:b/>
                <w:lang w:eastAsia="ar-SA"/>
              </w:rPr>
            </w:pPr>
            <w:r>
              <w:rPr>
                <w:b/>
                <w:lang w:eastAsia="ar-SA"/>
              </w:rPr>
              <w:t>У В Е Д О М Л Е Н И Е</w:t>
            </w:r>
          </w:p>
          <w:p w:rsidR="002369B3" w:rsidRDefault="002369B3" w:rsidP="002B7008">
            <w:pPr>
              <w:suppressAutoHyphens/>
              <w:jc w:val="center"/>
              <w:rPr>
                <w:b/>
                <w:lang w:eastAsia="ar-SA"/>
              </w:rPr>
            </w:pPr>
            <w:r>
              <w:rPr>
                <w:b/>
                <w:lang w:eastAsia="ar-SA"/>
              </w:rPr>
              <w:t xml:space="preserve">об изменении сведений, содержащихся в реестре членов </w:t>
            </w:r>
          </w:p>
          <w:p w:rsidR="002369B3" w:rsidRDefault="002369B3" w:rsidP="002B7008">
            <w:pPr>
              <w:suppressAutoHyphens/>
              <w:jc w:val="center"/>
              <w:rPr>
                <w:b/>
                <w:lang w:eastAsia="ar-SA"/>
              </w:rPr>
            </w:pPr>
            <w:r>
              <w:rPr>
                <w:b/>
                <w:lang w:eastAsia="ar-SA"/>
              </w:rPr>
              <w:t>Саморегулируемой организации Ассоциации «Альянс строителей Оренбуржья»</w:t>
            </w:r>
          </w:p>
          <w:p w:rsidR="002369B3" w:rsidRDefault="002369B3" w:rsidP="002B7008">
            <w:pPr>
              <w:suppressAutoHyphens/>
              <w:jc w:val="center"/>
              <w:rPr>
                <w:sz w:val="22"/>
                <w:szCs w:val="22"/>
                <w:lang w:eastAsia="ar-SA"/>
              </w:rPr>
            </w:pPr>
          </w:p>
        </w:tc>
      </w:tr>
      <w:tr w:rsidR="002369B3" w:rsidTr="00CE7987">
        <w:trPr>
          <w:gridBefore w:val="1"/>
          <w:gridAfter w:val="1"/>
          <w:wBefore w:w="329" w:type="dxa"/>
          <w:wAfter w:w="102" w:type="dxa"/>
        </w:trPr>
        <w:tc>
          <w:tcPr>
            <w:tcW w:w="3076" w:type="dxa"/>
            <w:gridSpan w:val="4"/>
            <w:vMerge w:val="restart"/>
            <w:tcBorders>
              <w:top w:val="single" w:sz="4" w:space="0" w:color="auto"/>
              <w:left w:val="single" w:sz="4" w:space="0" w:color="auto"/>
              <w:bottom w:val="single" w:sz="4" w:space="0" w:color="auto"/>
              <w:right w:val="single" w:sz="4" w:space="0" w:color="auto"/>
            </w:tcBorders>
            <w:hideMark/>
          </w:tcPr>
          <w:p w:rsidR="002369B3" w:rsidRDefault="002369B3" w:rsidP="002B7008">
            <w:pPr>
              <w:suppressAutoHyphens/>
              <w:snapToGrid w:val="0"/>
              <w:rPr>
                <w:sz w:val="22"/>
                <w:szCs w:val="22"/>
                <w:lang w:eastAsia="ar-SA"/>
              </w:rPr>
            </w:pPr>
            <w:r>
              <w:rPr>
                <w:b/>
                <w:lang w:eastAsia="ar-SA"/>
              </w:rPr>
              <w:t>Наименование юридического лица/ФИО индивидуального предпринимателя</w:t>
            </w:r>
          </w:p>
        </w:tc>
        <w:tc>
          <w:tcPr>
            <w:tcW w:w="7273" w:type="dxa"/>
            <w:gridSpan w:val="27"/>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rPr>
                <w:sz w:val="22"/>
                <w:szCs w:val="22"/>
                <w:lang w:eastAsia="ar-SA"/>
              </w:rPr>
            </w:pPr>
          </w:p>
        </w:tc>
      </w:tr>
      <w:tr w:rsidR="002369B3" w:rsidTr="00CE7987">
        <w:trPr>
          <w:gridBefore w:val="1"/>
          <w:gridAfter w:val="1"/>
          <w:wBefore w:w="329" w:type="dxa"/>
          <w:wAfter w:w="102" w:type="dxa"/>
        </w:trPr>
        <w:tc>
          <w:tcPr>
            <w:tcW w:w="1200" w:type="dxa"/>
            <w:gridSpan w:val="4"/>
            <w:vMerge/>
            <w:tcBorders>
              <w:top w:val="single" w:sz="4" w:space="0" w:color="auto"/>
              <w:left w:val="single" w:sz="4" w:space="0" w:color="auto"/>
              <w:bottom w:val="single" w:sz="4" w:space="0" w:color="auto"/>
              <w:right w:val="nil"/>
            </w:tcBorders>
            <w:vAlign w:val="center"/>
            <w:hideMark/>
          </w:tcPr>
          <w:p w:rsidR="002369B3" w:rsidRDefault="002369B3" w:rsidP="002B7008">
            <w:pPr>
              <w:rPr>
                <w:sz w:val="22"/>
                <w:szCs w:val="22"/>
                <w:lang w:eastAsia="ar-SA"/>
              </w:rPr>
            </w:pPr>
          </w:p>
        </w:tc>
        <w:tc>
          <w:tcPr>
            <w:tcW w:w="7273" w:type="dxa"/>
            <w:gridSpan w:val="27"/>
            <w:tcBorders>
              <w:top w:val="single" w:sz="4" w:space="0" w:color="auto"/>
              <w:left w:val="single" w:sz="4" w:space="0" w:color="auto"/>
              <w:bottom w:val="nil"/>
              <w:right w:val="single" w:sz="4" w:space="0" w:color="auto"/>
            </w:tcBorders>
            <w:hideMark/>
          </w:tcPr>
          <w:p w:rsidR="002369B3" w:rsidRDefault="002369B3" w:rsidP="002B7008">
            <w:pPr>
              <w:suppressAutoHyphens/>
              <w:snapToGrid w:val="0"/>
              <w:jc w:val="center"/>
              <w:rPr>
                <w:sz w:val="22"/>
                <w:szCs w:val="22"/>
                <w:lang w:eastAsia="ar-SA"/>
              </w:rPr>
            </w:pPr>
            <w:r>
              <w:rPr>
                <w:i/>
                <w:sz w:val="20"/>
                <w:szCs w:val="20"/>
                <w:lang w:eastAsia="ar-SA"/>
              </w:rPr>
              <w:t>(полное, сокращенное, если имеется,  наименование юридического лица в соответствии с учредительными документами/ФИО ИП)</w:t>
            </w:r>
          </w:p>
        </w:tc>
      </w:tr>
      <w:tr w:rsidR="002369B3" w:rsidTr="00CE7987">
        <w:trPr>
          <w:gridBefore w:val="1"/>
          <w:gridAfter w:val="1"/>
          <w:wBefore w:w="329" w:type="dxa"/>
          <w:wAfter w:w="102" w:type="dxa"/>
        </w:trPr>
        <w:tc>
          <w:tcPr>
            <w:tcW w:w="3076" w:type="dxa"/>
            <w:gridSpan w:val="4"/>
            <w:vMerge w:val="restart"/>
            <w:tcBorders>
              <w:top w:val="single" w:sz="4" w:space="0" w:color="auto"/>
              <w:left w:val="single" w:sz="4" w:space="0" w:color="auto"/>
              <w:bottom w:val="single" w:sz="4" w:space="0" w:color="auto"/>
              <w:right w:val="single" w:sz="4" w:space="0" w:color="auto"/>
            </w:tcBorders>
            <w:hideMark/>
          </w:tcPr>
          <w:p w:rsidR="002369B3" w:rsidRDefault="002369B3" w:rsidP="002B7008">
            <w:pPr>
              <w:suppressAutoHyphens/>
              <w:snapToGrid w:val="0"/>
              <w:rPr>
                <w:sz w:val="22"/>
                <w:szCs w:val="22"/>
                <w:lang w:eastAsia="ar-SA"/>
              </w:rPr>
            </w:pPr>
            <w:r>
              <w:rPr>
                <w:b/>
                <w:lang w:eastAsia="ar-SA"/>
              </w:rPr>
              <w:t>Адрес юридического лица/адрес регистрации по месту жительства ИП</w:t>
            </w:r>
          </w:p>
        </w:tc>
        <w:tc>
          <w:tcPr>
            <w:tcW w:w="7273" w:type="dxa"/>
            <w:gridSpan w:val="27"/>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rPr>
                <w:sz w:val="22"/>
                <w:szCs w:val="22"/>
                <w:lang w:eastAsia="ar-SA"/>
              </w:rPr>
            </w:pPr>
          </w:p>
        </w:tc>
      </w:tr>
      <w:tr w:rsidR="002369B3" w:rsidTr="00CE7987">
        <w:trPr>
          <w:gridBefore w:val="1"/>
          <w:gridAfter w:val="1"/>
          <w:wBefore w:w="329" w:type="dxa"/>
          <w:wAfter w:w="102" w:type="dxa"/>
        </w:trPr>
        <w:tc>
          <w:tcPr>
            <w:tcW w:w="1200" w:type="dxa"/>
            <w:gridSpan w:val="4"/>
            <w:vMerge/>
            <w:tcBorders>
              <w:top w:val="single" w:sz="4" w:space="0" w:color="auto"/>
              <w:left w:val="single" w:sz="4" w:space="0" w:color="auto"/>
              <w:bottom w:val="single" w:sz="4" w:space="0" w:color="auto"/>
              <w:right w:val="nil"/>
            </w:tcBorders>
            <w:vAlign w:val="center"/>
            <w:hideMark/>
          </w:tcPr>
          <w:p w:rsidR="002369B3" w:rsidRDefault="002369B3" w:rsidP="002B7008">
            <w:pPr>
              <w:rPr>
                <w:sz w:val="22"/>
                <w:szCs w:val="22"/>
                <w:lang w:eastAsia="ar-SA"/>
              </w:rPr>
            </w:pPr>
          </w:p>
        </w:tc>
        <w:tc>
          <w:tcPr>
            <w:tcW w:w="7273" w:type="dxa"/>
            <w:gridSpan w:val="27"/>
            <w:tcBorders>
              <w:top w:val="single" w:sz="4" w:space="0" w:color="auto"/>
              <w:left w:val="single" w:sz="4" w:space="0" w:color="auto"/>
              <w:bottom w:val="single" w:sz="4" w:space="0" w:color="auto"/>
              <w:right w:val="single" w:sz="4" w:space="0" w:color="auto"/>
            </w:tcBorders>
            <w:hideMark/>
          </w:tcPr>
          <w:p w:rsidR="002369B3" w:rsidRDefault="002369B3" w:rsidP="002B7008">
            <w:pPr>
              <w:suppressAutoHyphens/>
              <w:snapToGrid w:val="0"/>
              <w:jc w:val="center"/>
              <w:rPr>
                <w:sz w:val="22"/>
                <w:szCs w:val="22"/>
                <w:lang w:eastAsia="ar-SA"/>
              </w:rPr>
            </w:pPr>
            <w:r>
              <w:rPr>
                <w:i/>
                <w:sz w:val="20"/>
                <w:szCs w:val="20"/>
                <w:lang w:eastAsia="ar-SA"/>
              </w:rPr>
              <w:t xml:space="preserve">(для юр/лица - полный адрес в соответствии со сведениями ЕГРЮЛ с указанием почтового индекса/для ИП - адрес регистрации по месту жительства </w:t>
            </w:r>
            <w:r>
              <w:rPr>
                <w:sz w:val="20"/>
                <w:szCs w:val="20"/>
                <w:lang w:eastAsia="ar-SA"/>
              </w:rPr>
              <w:t>*</w:t>
            </w:r>
            <w:r>
              <w:rPr>
                <w:i/>
                <w:sz w:val="20"/>
                <w:szCs w:val="20"/>
                <w:lang w:eastAsia="ar-SA"/>
              </w:rPr>
              <w:t xml:space="preserve">) </w:t>
            </w:r>
          </w:p>
        </w:tc>
      </w:tr>
      <w:tr w:rsidR="002934D3" w:rsidTr="00CE7987">
        <w:trPr>
          <w:gridBefore w:val="1"/>
          <w:gridAfter w:val="1"/>
          <w:wBefore w:w="329" w:type="dxa"/>
          <w:wAfter w:w="102" w:type="dxa"/>
        </w:trPr>
        <w:tc>
          <w:tcPr>
            <w:tcW w:w="1200" w:type="dxa"/>
            <w:gridSpan w:val="4"/>
            <w:tcBorders>
              <w:top w:val="single" w:sz="4" w:space="0" w:color="auto"/>
              <w:left w:val="single" w:sz="4" w:space="0" w:color="auto"/>
              <w:bottom w:val="single" w:sz="4" w:space="0" w:color="auto"/>
              <w:right w:val="nil"/>
            </w:tcBorders>
            <w:vAlign w:val="center"/>
          </w:tcPr>
          <w:p w:rsidR="002934D3" w:rsidRPr="00636C90" w:rsidRDefault="002934D3" w:rsidP="002B7008">
            <w:pPr>
              <w:rPr>
                <w:b/>
                <w:lang w:eastAsia="ar-SA"/>
              </w:rPr>
            </w:pPr>
            <w:r w:rsidRPr="00636C90">
              <w:rPr>
                <w:b/>
                <w:lang w:eastAsia="ar-SA"/>
              </w:rPr>
              <w:t>Адрес фактического местонахождения офисного помещения</w:t>
            </w:r>
          </w:p>
        </w:tc>
        <w:tc>
          <w:tcPr>
            <w:tcW w:w="7273" w:type="dxa"/>
            <w:gridSpan w:val="27"/>
            <w:tcBorders>
              <w:top w:val="single" w:sz="4" w:space="0" w:color="auto"/>
              <w:left w:val="single" w:sz="4" w:space="0" w:color="auto"/>
              <w:bottom w:val="single" w:sz="4" w:space="0" w:color="auto"/>
              <w:right w:val="single" w:sz="4" w:space="0" w:color="auto"/>
            </w:tcBorders>
          </w:tcPr>
          <w:p w:rsidR="002934D3" w:rsidRDefault="002934D3" w:rsidP="002B7008">
            <w:pPr>
              <w:suppressAutoHyphens/>
              <w:snapToGrid w:val="0"/>
              <w:jc w:val="center"/>
              <w:rPr>
                <w:i/>
                <w:sz w:val="20"/>
                <w:szCs w:val="20"/>
                <w:lang w:eastAsia="ar-SA"/>
              </w:rPr>
            </w:pPr>
          </w:p>
        </w:tc>
      </w:tr>
      <w:tr w:rsidR="002369B3" w:rsidTr="00CE7987">
        <w:trPr>
          <w:gridBefore w:val="1"/>
          <w:gridAfter w:val="1"/>
          <w:wBefore w:w="329" w:type="dxa"/>
          <w:wAfter w:w="102" w:type="dxa"/>
        </w:trPr>
        <w:tc>
          <w:tcPr>
            <w:tcW w:w="3076" w:type="dxa"/>
            <w:gridSpan w:val="4"/>
            <w:tcBorders>
              <w:top w:val="single" w:sz="4" w:space="0" w:color="auto"/>
              <w:left w:val="single" w:sz="4" w:space="0" w:color="auto"/>
              <w:bottom w:val="single" w:sz="4" w:space="0" w:color="auto"/>
              <w:right w:val="single" w:sz="4" w:space="0" w:color="auto"/>
            </w:tcBorders>
            <w:hideMark/>
          </w:tcPr>
          <w:p w:rsidR="002369B3" w:rsidRDefault="002369B3" w:rsidP="002B7008">
            <w:pPr>
              <w:suppressAutoHyphens/>
              <w:snapToGrid w:val="0"/>
              <w:rPr>
                <w:b/>
                <w:sz w:val="22"/>
                <w:szCs w:val="22"/>
                <w:lang w:eastAsia="ar-SA"/>
              </w:rPr>
            </w:pPr>
            <w:r>
              <w:rPr>
                <w:b/>
                <w:lang w:eastAsia="ar-SA"/>
              </w:rPr>
              <w:t>Дата и</w:t>
            </w:r>
          </w:p>
          <w:p w:rsidR="002369B3" w:rsidRDefault="002369B3" w:rsidP="002B7008">
            <w:pPr>
              <w:suppressAutoHyphens/>
              <w:snapToGrid w:val="0"/>
              <w:rPr>
                <w:b/>
                <w:sz w:val="22"/>
                <w:szCs w:val="22"/>
                <w:lang w:eastAsia="ar-SA"/>
              </w:rPr>
            </w:pPr>
            <w:r>
              <w:rPr>
                <w:b/>
                <w:lang w:eastAsia="ar-SA"/>
              </w:rPr>
              <w:t xml:space="preserve">место рождения ИП </w:t>
            </w:r>
          </w:p>
        </w:tc>
        <w:tc>
          <w:tcPr>
            <w:tcW w:w="7273" w:type="dxa"/>
            <w:gridSpan w:val="27"/>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r>
      <w:tr w:rsidR="002369B3" w:rsidTr="00CE7987">
        <w:trPr>
          <w:gridBefore w:val="1"/>
          <w:gridAfter w:val="1"/>
          <w:wBefore w:w="329" w:type="dxa"/>
          <w:wAfter w:w="102" w:type="dxa"/>
        </w:trPr>
        <w:tc>
          <w:tcPr>
            <w:tcW w:w="3076" w:type="dxa"/>
            <w:gridSpan w:val="4"/>
            <w:vMerge w:val="restart"/>
            <w:tcBorders>
              <w:top w:val="single" w:sz="4" w:space="0" w:color="auto"/>
              <w:left w:val="single" w:sz="4" w:space="0" w:color="auto"/>
              <w:bottom w:val="single" w:sz="4" w:space="0" w:color="auto"/>
              <w:right w:val="single" w:sz="4" w:space="0" w:color="auto"/>
            </w:tcBorders>
            <w:hideMark/>
          </w:tcPr>
          <w:p w:rsidR="002369B3" w:rsidRDefault="002369B3" w:rsidP="002B7008">
            <w:pPr>
              <w:suppressAutoHyphens/>
              <w:snapToGrid w:val="0"/>
              <w:rPr>
                <w:sz w:val="22"/>
                <w:szCs w:val="22"/>
                <w:lang w:eastAsia="ar-SA"/>
              </w:rPr>
            </w:pPr>
            <w:r>
              <w:rPr>
                <w:b/>
                <w:lang w:eastAsia="ar-SA"/>
              </w:rPr>
              <w:t>Паспортные данные  ИП</w:t>
            </w:r>
            <w:r>
              <w:rPr>
                <w:lang w:eastAsia="ar-SA"/>
              </w:rPr>
              <w:t>*</w:t>
            </w:r>
          </w:p>
        </w:tc>
        <w:tc>
          <w:tcPr>
            <w:tcW w:w="7273" w:type="dxa"/>
            <w:gridSpan w:val="27"/>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r>
      <w:tr w:rsidR="002369B3" w:rsidTr="00CE7987">
        <w:trPr>
          <w:gridBefore w:val="1"/>
          <w:gridAfter w:val="1"/>
          <w:wBefore w:w="329" w:type="dxa"/>
          <w:wAfter w:w="102" w:type="dxa"/>
        </w:trPr>
        <w:tc>
          <w:tcPr>
            <w:tcW w:w="1200" w:type="dxa"/>
            <w:gridSpan w:val="4"/>
            <w:vMerge/>
            <w:tcBorders>
              <w:top w:val="single" w:sz="4" w:space="0" w:color="auto"/>
              <w:left w:val="single" w:sz="4" w:space="0" w:color="auto"/>
              <w:bottom w:val="single" w:sz="4" w:space="0" w:color="auto"/>
              <w:right w:val="nil"/>
            </w:tcBorders>
            <w:vAlign w:val="center"/>
            <w:hideMark/>
          </w:tcPr>
          <w:p w:rsidR="002369B3" w:rsidRDefault="002369B3" w:rsidP="002B7008">
            <w:pPr>
              <w:rPr>
                <w:sz w:val="22"/>
                <w:szCs w:val="22"/>
                <w:lang w:eastAsia="ar-SA"/>
              </w:rPr>
            </w:pPr>
          </w:p>
        </w:tc>
        <w:tc>
          <w:tcPr>
            <w:tcW w:w="7273" w:type="dxa"/>
            <w:gridSpan w:val="27"/>
            <w:tcBorders>
              <w:top w:val="single" w:sz="4" w:space="0" w:color="auto"/>
              <w:left w:val="single" w:sz="4" w:space="0" w:color="auto"/>
              <w:bottom w:val="single" w:sz="4" w:space="0" w:color="auto"/>
              <w:right w:val="single" w:sz="4" w:space="0" w:color="auto"/>
            </w:tcBorders>
            <w:hideMark/>
          </w:tcPr>
          <w:p w:rsidR="002369B3" w:rsidRDefault="002369B3" w:rsidP="002B7008">
            <w:pPr>
              <w:suppressAutoHyphens/>
              <w:snapToGrid w:val="0"/>
              <w:jc w:val="center"/>
              <w:rPr>
                <w:i/>
                <w:sz w:val="20"/>
                <w:szCs w:val="20"/>
                <w:lang w:eastAsia="ar-SA"/>
              </w:rPr>
            </w:pPr>
            <w:r>
              <w:rPr>
                <w:i/>
                <w:sz w:val="20"/>
                <w:szCs w:val="20"/>
                <w:lang w:eastAsia="ar-SA"/>
              </w:rPr>
              <w:t>(серия, номер, дата выдачи, кем выдан)</w:t>
            </w:r>
          </w:p>
        </w:tc>
      </w:tr>
      <w:tr w:rsidR="002369B3" w:rsidTr="00CE7987">
        <w:trPr>
          <w:gridBefore w:val="1"/>
          <w:gridAfter w:val="1"/>
          <w:wBefore w:w="329" w:type="dxa"/>
          <w:wAfter w:w="102" w:type="dxa"/>
        </w:trPr>
        <w:tc>
          <w:tcPr>
            <w:tcW w:w="3076" w:type="dxa"/>
            <w:gridSpan w:val="4"/>
            <w:tcBorders>
              <w:top w:val="single" w:sz="4" w:space="0" w:color="auto"/>
              <w:left w:val="single" w:sz="4" w:space="0" w:color="auto"/>
              <w:bottom w:val="single" w:sz="4" w:space="0" w:color="auto"/>
              <w:right w:val="single" w:sz="4" w:space="0" w:color="auto"/>
            </w:tcBorders>
            <w:hideMark/>
          </w:tcPr>
          <w:p w:rsidR="002369B3" w:rsidRDefault="002369B3" w:rsidP="002B7008">
            <w:pPr>
              <w:suppressAutoHyphens/>
              <w:snapToGrid w:val="0"/>
              <w:rPr>
                <w:sz w:val="22"/>
                <w:szCs w:val="22"/>
                <w:lang w:eastAsia="ar-SA"/>
              </w:rPr>
            </w:pPr>
            <w:r>
              <w:rPr>
                <w:b/>
                <w:lang w:eastAsia="ar-SA"/>
              </w:rPr>
              <w:t>Место фактического осуществления деятельности для ИП</w:t>
            </w:r>
            <w:bookmarkStart w:id="0" w:name="_GoBack"/>
            <w:bookmarkEnd w:id="0"/>
          </w:p>
        </w:tc>
        <w:tc>
          <w:tcPr>
            <w:tcW w:w="7273" w:type="dxa"/>
            <w:gridSpan w:val="27"/>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r>
      <w:tr w:rsidR="002369B3" w:rsidTr="002B7008">
        <w:trPr>
          <w:gridBefore w:val="1"/>
          <w:gridAfter w:val="1"/>
          <w:wBefore w:w="329" w:type="dxa"/>
          <w:wAfter w:w="102" w:type="dxa"/>
        </w:trPr>
        <w:tc>
          <w:tcPr>
            <w:tcW w:w="3076" w:type="dxa"/>
            <w:gridSpan w:val="4"/>
            <w:tcBorders>
              <w:top w:val="nil"/>
              <w:left w:val="single" w:sz="4" w:space="0" w:color="auto"/>
              <w:bottom w:val="single" w:sz="4" w:space="0" w:color="auto"/>
              <w:right w:val="single" w:sz="4" w:space="0" w:color="auto"/>
            </w:tcBorders>
            <w:hideMark/>
          </w:tcPr>
          <w:p w:rsidR="002369B3" w:rsidRDefault="002369B3" w:rsidP="002B7008">
            <w:pPr>
              <w:suppressAutoHyphens/>
              <w:snapToGrid w:val="0"/>
              <w:jc w:val="both"/>
              <w:rPr>
                <w:b/>
                <w:sz w:val="22"/>
                <w:szCs w:val="22"/>
                <w:lang w:eastAsia="ar-SA"/>
              </w:rPr>
            </w:pPr>
            <w:r>
              <w:rPr>
                <w:b/>
              </w:rPr>
              <w:t xml:space="preserve">Ф.И.О </w:t>
            </w:r>
            <w:r>
              <w:rPr>
                <w:b/>
                <w:sz w:val="20"/>
                <w:szCs w:val="20"/>
              </w:rPr>
              <w:t>руководителя юридического лица и (или) руководителя коллегиального исполнительного органа юридического лица</w:t>
            </w:r>
          </w:p>
        </w:tc>
        <w:tc>
          <w:tcPr>
            <w:tcW w:w="7273" w:type="dxa"/>
            <w:gridSpan w:val="27"/>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r>
      <w:tr w:rsidR="002369B3" w:rsidTr="002B7008">
        <w:trPr>
          <w:gridBefore w:val="1"/>
          <w:gridAfter w:val="1"/>
          <w:wBefore w:w="329" w:type="dxa"/>
          <w:wAfter w:w="102" w:type="dxa"/>
        </w:trPr>
        <w:tc>
          <w:tcPr>
            <w:tcW w:w="3076" w:type="dxa"/>
            <w:gridSpan w:val="4"/>
            <w:tcBorders>
              <w:top w:val="nil"/>
              <w:left w:val="single" w:sz="4" w:space="0" w:color="auto"/>
              <w:bottom w:val="single" w:sz="4" w:space="0" w:color="auto"/>
              <w:right w:val="single" w:sz="4" w:space="0" w:color="auto"/>
            </w:tcBorders>
            <w:hideMark/>
          </w:tcPr>
          <w:p w:rsidR="002369B3" w:rsidRDefault="002369B3" w:rsidP="002B7008">
            <w:pPr>
              <w:suppressAutoHyphens/>
              <w:snapToGrid w:val="0"/>
              <w:rPr>
                <w:sz w:val="22"/>
                <w:szCs w:val="22"/>
                <w:lang w:eastAsia="ar-SA"/>
              </w:rPr>
            </w:pPr>
            <w:r>
              <w:rPr>
                <w:b/>
                <w:lang w:eastAsia="ar-SA"/>
              </w:rPr>
              <w:t>Адрес сайта</w:t>
            </w:r>
          </w:p>
        </w:tc>
        <w:tc>
          <w:tcPr>
            <w:tcW w:w="7273" w:type="dxa"/>
            <w:gridSpan w:val="27"/>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r>
      <w:tr w:rsidR="002369B3" w:rsidTr="002B7008">
        <w:trPr>
          <w:gridBefore w:val="1"/>
          <w:gridAfter w:val="1"/>
          <w:wBefore w:w="329" w:type="dxa"/>
          <w:wAfter w:w="102" w:type="dxa"/>
        </w:trPr>
        <w:tc>
          <w:tcPr>
            <w:tcW w:w="3076" w:type="dxa"/>
            <w:gridSpan w:val="4"/>
            <w:tcBorders>
              <w:top w:val="nil"/>
              <w:left w:val="single" w:sz="4" w:space="0" w:color="auto"/>
              <w:bottom w:val="single" w:sz="4" w:space="0" w:color="auto"/>
              <w:right w:val="single" w:sz="4" w:space="0" w:color="auto"/>
            </w:tcBorders>
            <w:hideMark/>
          </w:tcPr>
          <w:p w:rsidR="002369B3" w:rsidRDefault="002369B3" w:rsidP="002B7008">
            <w:pPr>
              <w:suppressAutoHyphens/>
              <w:snapToGrid w:val="0"/>
              <w:rPr>
                <w:b/>
                <w:sz w:val="22"/>
                <w:szCs w:val="22"/>
                <w:lang w:eastAsia="ar-SA"/>
              </w:rPr>
            </w:pPr>
            <w:r>
              <w:rPr>
                <w:b/>
                <w:lang w:eastAsia="ar-SA"/>
              </w:rPr>
              <w:t>Телефон/факс</w:t>
            </w:r>
          </w:p>
        </w:tc>
        <w:tc>
          <w:tcPr>
            <w:tcW w:w="7273" w:type="dxa"/>
            <w:gridSpan w:val="27"/>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r>
      <w:tr w:rsidR="002369B3" w:rsidTr="002B7008">
        <w:trPr>
          <w:gridBefore w:val="1"/>
          <w:gridAfter w:val="1"/>
          <w:wBefore w:w="329" w:type="dxa"/>
          <w:wAfter w:w="102" w:type="dxa"/>
        </w:trPr>
        <w:tc>
          <w:tcPr>
            <w:tcW w:w="3076" w:type="dxa"/>
            <w:gridSpan w:val="4"/>
            <w:tcBorders>
              <w:top w:val="nil"/>
              <w:left w:val="single" w:sz="4" w:space="0" w:color="auto"/>
              <w:bottom w:val="single" w:sz="4" w:space="0" w:color="auto"/>
              <w:right w:val="single" w:sz="4" w:space="0" w:color="auto"/>
            </w:tcBorders>
            <w:hideMark/>
          </w:tcPr>
          <w:p w:rsidR="002369B3" w:rsidRDefault="002369B3" w:rsidP="002B7008">
            <w:pPr>
              <w:suppressAutoHyphens/>
              <w:snapToGrid w:val="0"/>
              <w:rPr>
                <w:b/>
                <w:sz w:val="22"/>
                <w:szCs w:val="22"/>
                <w:lang w:eastAsia="ar-SA"/>
              </w:rPr>
            </w:pPr>
            <w:r>
              <w:rPr>
                <w:b/>
                <w:lang w:eastAsia="ar-SA"/>
              </w:rPr>
              <w:t>Электронная почта</w:t>
            </w:r>
          </w:p>
        </w:tc>
        <w:tc>
          <w:tcPr>
            <w:tcW w:w="7273" w:type="dxa"/>
            <w:gridSpan w:val="27"/>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r>
      <w:tr w:rsidR="002369B3" w:rsidTr="002B7008">
        <w:trPr>
          <w:gridBefore w:val="1"/>
          <w:gridAfter w:val="1"/>
          <w:wBefore w:w="329" w:type="dxa"/>
          <w:wAfter w:w="102" w:type="dxa"/>
        </w:trPr>
        <w:tc>
          <w:tcPr>
            <w:tcW w:w="3076" w:type="dxa"/>
            <w:gridSpan w:val="4"/>
            <w:tcBorders>
              <w:top w:val="nil"/>
              <w:left w:val="single" w:sz="4" w:space="0" w:color="auto"/>
              <w:bottom w:val="single" w:sz="4" w:space="0" w:color="auto"/>
              <w:right w:val="single" w:sz="4" w:space="0" w:color="auto"/>
            </w:tcBorders>
            <w:hideMark/>
          </w:tcPr>
          <w:p w:rsidR="002369B3" w:rsidRDefault="002369B3" w:rsidP="002B7008">
            <w:pPr>
              <w:suppressAutoHyphens/>
              <w:snapToGrid w:val="0"/>
              <w:rPr>
                <w:b/>
                <w:sz w:val="22"/>
                <w:szCs w:val="22"/>
                <w:lang w:eastAsia="ar-SA"/>
              </w:rPr>
            </w:pPr>
            <w:r>
              <w:rPr>
                <w:b/>
                <w:lang w:eastAsia="ar-SA"/>
              </w:rPr>
              <w:t>ОГРН</w:t>
            </w:r>
          </w:p>
        </w:tc>
        <w:tc>
          <w:tcPr>
            <w:tcW w:w="484" w:type="dxa"/>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84"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84"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84"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84"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84"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84"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84"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84"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84"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84"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88" w:type="dxa"/>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84" w:type="dxa"/>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84"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493"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r>
      <w:tr w:rsidR="002369B3" w:rsidTr="002B7008">
        <w:trPr>
          <w:gridBefore w:val="1"/>
          <w:gridAfter w:val="1"/>
          <w:wBefore w:w="329" w:type="dxa"/>
          <w:wAfter w:w="102" w:type="dxa"/>
        </w:trPr>
        <w:tc>
          <w:tcPr>
            <w:tcW w:w="3076" w:type="dxa"/>
            <w:gridSpan w:val="4"/>
            <w:tcBorders>
              <w:top w:val="nil"/>
              <w:left w:val="single" w:sz="4" w:space="0" w:color="auto"/>
              <w:bottom w:val="single" w:sz="4" w:space="0" w:color="auto"/>
              <w:right w:val="single" w:sz="4" w:space="0" w:color="auto"/>
            </w:tcBorders>
            <w:hideMark/>
          </w:tcPr>
          <w:p w:rsidR="002369B3" w:rsidRDefault="002369B3" w:rsidP="002B7008">
            <w:pPr>
              <w:suppressAutoHyphens/>
              <w:snapToGrid w:val="0"/>
              <w:rPr>
                <w:b/>
                <w:sz w:val="22"/>
                <w:szCs w:val="22"/>
                <w:lang w:eastAsia="ar-SA"/>
              </w:rPr>
            </w:pPr>
            <w:r>
              <w:rPr>
                <w:b/>
                <w:lang w:eastAsia="ar-SA"/>
              </w:rPr>
              <w:t>Дата регистрации в ЕГРЮЛ/ЕГРИП</w:t>
            </w:r>
          </w:p>
        </w:tc>
        <w:tc>
          <w:tcPr>
            <w:tcW w:w="7273" w:type="dxa"/>
            <w:gridSpan w:val="27"/>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r>
      <w:tr w:rsidR="002369B3" w:rsidTr="002B7008">
        <w:trPr>
          <w:gridBefore w:val="1"/>
          <w:gridAfter w:val="1"/>
          <w:wBefore w:w="329" w:type="dxa"/>
          <w:wAfter w:w="102" w:type="dxa"/>
        </w:trPr>
        <w:tc>
          <w:tcPr>
            <w:tcW w:w="3076" w:type="dxa"/>
            <w:gridSpan w:val="4"/>
            <w:tcBorders>
              <w:top w:val="nil"/>
              <w:left w:val="single" w:sz="4" w:space="0" w:color="auto"/>
              <w:bottom w:val="single" w:sz="4" w:space="0" w:color="auto"/>
              <w:right w:val="single" w:sz="4" w:space="0" w:color="auto"/>
            </w:tcBorders>
            <w:vAlign w:val="bottom"/>
            <w:hideMark/>
          </w:tcPr>
          <w:p w:rsidR="002369B3" w:rsidRDefault="002369B3" w:rsidP="002B7008">
            <w:pPr>
              <w:suppressAutoHyphens/>
              <w:snapToGrid w:val="0"/>
              <w:rPr>
                <w:b/>
                <w:sz w:val="22"/>
                <w:szCs w:val="22"/>
                <w:lang w:eastAsia="ar-SA"/>
              </w:rPr>
            </w:pPr>
            <w:r>
              <w:rPr>
                <w:b/>
                <w:lang w:eastAsia="ar-SA"/>
              </w:rPr>
              <w:t>ИНН</w:t>
            </w: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30"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9"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9"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9"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932" w:type="dxa"/>
            <w:gridSpan w:val="3"/>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r>
      <w:tr w:rsidR="002369B3" w:rsidTr="002B7008">
        <w:trPr>
          <w:gridBefore w:val="1"/>
          <w:gridAfter w:val="1"/>
          <w:wBefore w:w="329" w:type="dxa"/>
          <w:wAfter w:w="102" w:type="dxa"/>
        </w:trPr>
        <w:tc>
          <w:tcPr>
            <w:tcW w:w="3076" w:type="dxa"/>
            <w:gridSpan w:val="4"/>
            <w:tcBorders>
              <w:top w:val="nil"/>
              <w:left w:val="single" w:sz="4" w:space="0" w:color="auto"/>
              <w:bottom w:val="single" w:sz="4" w:space="0" w:color="auto"/>
              <w:right w:val="single" w:sz="4" w:space="0" w:color="auto"/>
            </w:tcBorders>
            <w:vAlign w:val="bottom"/>
            <w:hideMark/>
          </w:tcPr>
          <w:p w:rsidR="002369B3" w:rsidRDefault="002369B3" w:rsidP="002B7008">
            <w:pPr>
              <w:suppressAutoHyphens/>
              <w:snapToGrid w:val="0"/>
              <w:rPr>
                <w:b/>
                <w:sz w:val="22"/>
                <w:szCs w:val="22"/>
                <w:lang w:eastAsia="ar-SA"/>
              </w:rPr>
            </w:pPr>
            <w:r>
              <w:rPr>
                <w:b/>
                <w:lang w:eastAsia="ar-SA"/>
              </w:rPr>
              <w:t xml:space="preserve">КПП   </w:t>
            </w: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30"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9"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9"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528" w:type="dxa"/>
            <w:gridSpan w:val="2"/>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c>
          <w:tcPr>
            <w:tcW w:w="2517" w:type="dxa"/>
            <w:gridSpan w:val="9"/>
            <w:tcBorders>
              <w:top w:val="single" w:sz="4" w:space="0" w:color="auto"/>
              <w:left w:val="single" w:sz="4" w:space="0" w:color="auto"/>
              <w:bottom w:val="single" w:sz="4" w:space="0" w:color="auto"/>
              <w:right w:val="single" w:sz="4" w:space="0" w:color="auto"/>
            </w:tcBorders>
          </w:tcPr>
          <w:p w:rsidR="002369B3" w:rsidRDefault="002369B3" w:rsidP="002B7008">
            <w:pPr>
              <w:suppressAutoHyphens/>
              <w:snapToGrid w:val="0"/>
              <w:jc w:val="center"/>
              <w:rPr>
                <w:i/>
                <w:sz w:val="20"/>
                <w:szCs w:val="20"/>
                <w:lang w:eastAsia="ar-SA"/>
              </w:rPr>
            </w:pPr>
          </w:p>
        </w:tc>
      </w:tr>
      <w:tr w:rsidR="002369B3" w:rsidTr="002B7008">
        <w:trPr>
          <w:gridBefore w:val="1"/>
          <w:gridAfter w:val="1"/>
          <w:wBefore w:w="329" w:type="dxa"/>
          <w:wAfter w:w="102" w:type="dxa"/>
        </w:trPr>
        <w:tc>
          <w:tcPr>
            <w:tcW w:w="10349" w:type="dxa"/>
            <w:gridSpan w:val="31"/>
            <w:tcBorders>
              <w:top w:val="nil"/>
              <w:left w:val="single" w:sz="4" w:space="0" w:color="auto"/>
              <w:bottom w:val="nil"/>
              <w:right w:val="single" w:sz="4" w:space="0" w:color="auto"/>
            </w:tcBorders>
            <w:hideMark/>
          </w:tcPr>
          <w:tbl>
            <w:tblPr>
              <w:tblW w:w="10440" w:type="dxa"/>
              <w:tblLayout w:type="fixed"/>
              <w:tblLook w:val="04A0" w:firstRow="1" w:lastRow="0" w:firstColumn="1" w:lastColumn="0" w:noHBand="0" w:noVBand="1"/>
            </w:tblPr>
            <w:tblGrid>
              <w:gridCol w:w="10440"/>
            </w:tblGrid>
            <w:tr w:rsidR="002369B3" w:rsidTr="002B7008">
              <w:tc>
                <w:tcPr>
                  <w:tcW w:w="10440" w:type="dxa"/>
                </w:tcPr>
                <w:p w:rsidR="002369B3" w:rsidRDefault="002369B3" w:rsidP="002B7008">
                  <w:pPr>
                    <w:suppressAutoHyphens/>
                    <w:rPr>
                      <w:sz w:val="22"/>
                      <w:szCs w:val="22"/>
                      <w:lang w:eastAsia="ar-SA"/>
                    </w:rPr>
                  </w:pPr>
                  <w:r>
                    <w:rPr>
                      <w:lang w:eastAsia="ar-SA"/>
                    </w:rPr>
                    <w:t xml:space="preserve">просит внести изменения в сведения, содержащиеся в реестре членов СРО А «АСО» в связи </w:t>
                  </w:r>
                  <w:proofErr w:type="gramStart"/>
                  <w:r>
                    <w:rPr>
                      <w:lang w:eastAsia="ar-SA"/>
                    </w:rPr>
                    <w:t>с</w:t>
                  </w:r>
                  <w:proofErr w:type="gramEnd"/>
                  <w:r>
                    <w:rPr>
                      <w:lang w:eastAsia="ar-SA"/>
                    </w:rPr>
                    <w:t>:</w:t>
                  </w:r>
                </w:p>
                <w:p w:rsidR="002369B3" w:rsidRDefault="002369B3" w:rsidP="002B7008">
                  <w:pPr>
                    <w:suppressAutoHyphens/>
                    <w:rPr>
                      <w:sz w:val="22"/>
                      <w:szCs w:val="22"/>
                      <w:lang w:eastAsia="ar-SA"/>
                    </w:rPr>
                  </w:pPr>
                </w:p>
              </w:tc>
            </w:tr>
            <w:tr w:rsidR="002369B3" w:rsidTr="002B7008">
              <w:tc>
                <w:tcPr>
                  <w:tcW w:w="10440" w:type="dxa"/>
                  <w:tcBorders>
                    <w:top w:val="single" w:sz="4" w:space="0" w:color="auto"/>
                    <w:left w:val="nil"/>
                    <w:bottom w:val="nil"/>
                    <w:right w:val="nil"/>
                  </w:tcBorders>
                  <w:hideMark/>
                </w:tcPr>
                <w:p w:rsidR="002369B3" w:rsidRDefault="002369B3" w:rsidP="002B7008">
                  <w:pPr>
                    <w:suppressAutoHyphens/>
                    <w:jc w:val="center"/>
                    <w:rPr>
                      <w:i/>
                      <w:sz w:val="20"/>
                      <w:szCs w:val="20"/>
                      <w:lang w:eastAsia="ar-SA"/>
                    </w:rPr>
                  </w:pPr>
                  <w:r>
                    <w:rPr>
                      <w:i/>
                      <w:sz w:val="20"/>
                      <w:szCs w:val="20"/>
                      <w:lang w:eastAsia="ar-SA"/>
                    </w:rPr>
                    <w:t>(над чертой указать причину, например, изменением наименования, изменением места нахождения или (и) др. указанных выше сведений.)</w:t>
                  </w:r>
                </w:p>
              </w:tc>
            </w:tr>
          </w:tbl>
          <w:p w:rsidR="002369B3" w:rsidRDefault="002369B3" w:rsidP="002B7008">
            <w:pPr>
              <w:suppressAutoHyphens/>
              <w:jc w:val="both"/>
              <w:rPr>
                <w:sz w:val="22"/>
                <w:szCs w:val="22"/>
                <w:lang w:eastAsia="ar-SA"/>
              </w:rPr>
            </w:pPr>
          </w:p>
        </w:tc>
      </w:tr>
      <w:tr w:rsidR="002369B3" w:rsidTr="002B7008">
        <w:trPr>
          <w:gridBefore w:val="1"/>
          <w:gridAfter w:val="1"/>
          <w:wBefore w:w="329" w:type="dxa"/>
          <w:wAfter w:w="102" w:type="dxa"/>
        </w:trPr>
        <w:tc>
          <w:tcPr>
            <w:tcW w:w="10349" w:type="dxa"/>
            <w:gridSpan w:val="31"/>
            <w:tcBorders>
              <w:top w:val="nil"/>
              <w:left w:val="single" w:sz="4" w:space="0" w:color="auto"/>
              <w:bottom w:val="nil"/>
              <w:right w:val="single" w:sz="4" w:space="0" w:color="auto"/>
            </w:tcBorders>
            <w:hideMark/>
          </w:tcPr>
          <w:p w:rsidR="002369B3" w:rsidRDefault="002369B3" w:rsidP="002B7008">
            <w:pPr>
              <w:suppressAutoHyphens/>
              <w:rPr>
                <w:sz w:val="22"/>
                <w:szCs w:val="22"/>
                <w:lang w:eastAsia="ar-SA"/>
              </w:rPr>
            </w:pPr>
            <w:r>
              <w:rPr>
                <w:lang w:eastAsia="ar-SA"/>
              </w:rPr>
              <w:t>в соответствии с прилагаемыми документами.</w:t>
            </w:r>
          </w:p>
        </w:tc>
      </w:tr>
      <w:tr w:rsidR="002369B3" w:rsidTr="002B7008">
        <w:trPr>
          <w:gridBefore w:val="1"/>
          <w:gridAfter w:val="1"/>
          <w:wBefore w:w="329" w:type="dxa"/>
          <w:wAfter w:w="102" w:type="dxa"/>
        </w:trPr>
        <w:tc>
          <w:tcPr>
            <w:tcW w:w="10349" w:type="dxa"/>
            <w:gridSpan w:val="31"/>
            <w:tcBorders>
              <w:top w:val="single" w:sz="4" w:space="0" w:color="auto"/>
              <w:left w:val="single" w:sz="4" w:space="0" w:color="auto"/>
              <w:bottom w:val="single" w:sz="4" w:space="0" w:color="auto"/>
              <w:right w:val="single" w:sz="4" w:space="0" w:color="auto"/>
            </w:tcBorders>
            <w:hideMark/>
          </w:tcPr>
          <w:p w:rsidR="002369B3" w:rsidRPr="002369B3" w:rsidRDefault="002369B3" w:rsidP="002B7008">
            <w:pPr>
              <w:tabs>
                <w:tab w:val="left" w:pos="702"/>
              </w:tabs>
              <w:suppressAutoHyphens/>
              <w:jc w:val="both"/>
              <w:rPr>
                <w:color w:val="000000" w:themeColor="text1"/>
                <w:sz w:val="22"/>
                <w:szCs w:val="22"/>
                <w:lang w:eastAsia="ar-SA"/>
              </w:rPr>
            </w:pPr>
            <w:r>
              <w:rPr>
                <w:color w:val="FF0000"/>
                <w:lang w:eastAsia="ar-SA"/>
              </w:rPr>
              <w:t xml:space="preserve">           </w:t>
            </w:r>
            <w:r w:rsidRPr="002369B3">
              <w:rPr>
                <w:color w:val="000000" w:themeColor="text1"/>
                <w:lang w:eastAsia="ar-SA"/>
              </w:rPr>
              <w:t>Достоверность сведений в представленных документах подтверждаю.</w:t>
            </w:r>
          </w:p>
          <w:p w:rsidR="002369B3" w:rsidRPr="002369B3" w:rsidRDefault="002369B3" w:rsidP="002B7008">
            <w:pPr>
              <w:widowControl w:val="0"/>
              <w:tabs>
                <w:tab w:val="left" w:pos="732"/>
              </w:tabs>
              <w:autoSpaceDE w:val="0"/>
              <w:autoSpaceDN w:val="0"/>
              <w:adjustRightInd w:val="0"/>
              <w:jc w:val="both"/>
              <w:rPr>
                <w:color w:val="000000" w:themeColor="text1"/>
              </w:rPr>
            </w:pPr>
            <w:r w:rsidRPr="002369B3">
              <w:rPr>
                <w:color w:val="000000" w:themeColor="text1"/>
              </w:rPr>
              <w:t xml:space="preserve">           </w:t>
            </w:r>
            <w:proofErr w:type="gramStart"/>
            <w:r w:rsidRPr="002369B3">
              <w:rPr>
                <w:color w:val="000000" w:themeColor="text1"/>
              </w:rPr>
              <w:t xml:space="preserve">В целях выполнения  требований ч. 10 статьи  6,   статьи 7.1  Федерального закона от 01.12.2007 года №315 –ФЗ «О саморегулируемых организациях» </w:t>
            </w:r>
            <w:r w:rsidRPr="002369B3">
              <w:rPr>
                <w:bCs/>
                <w:color w:val="000000" w:themeColor="text1"/>
              </w:rPr>
              <w:t>А</w:t>
            </w:r>
            <w:r w:rsidRPr="002369B3">
              <w:rPr>
                <w:color w:val="000000" w:themeColor="text1"/>
              </w:rPr>
              <w:t>ссоциации (ИНН5610098035, адрес: 460060, г. Оренбург, ул. проезд Северный, 10/1 (далее-Оператор) поручается обработка  персональных данных сотрудников Заявителя/Заявителя, включающих:</w:t>
            </w:r>
            <w:proofErr w:type="gramEnd"/>
          </w:p>
          <w:p w:rsidR="002369B3" w:rsidRDefault="002369B3" w:rsidP="002B7008">
            <w:pPr>
              <w:widowControl w:val="0"/>
              <w:tabs>
                <w:tab w:val="left" w:pos="732"/>
              </w:tabs>
              <w:autoSpaceDE w:val="0"/>
              <w:autoSpaceDN w:val="0"/>
              <w:adjustRightInd w:val="0"/>
              <w:jc w:val="both"/>
            </w:pPr>
            <w:r>
              <w:lastRenderedPageBreak/>
              <w:t xml:space="preserve"> </w:t>
            </w:r>
          </w:p>
          <w:p w:rsidR="002369B3" w:rsidRDefault="002369B3" w:rsidP="002B7008">
            <w:pPr>
              <w:widowControl w:val="0"/>
              <w:autoSpaceDE w:val="0"/>
              <w:autoSpaceDN w:val="0"/>
              <w:adjustRightInd w:val="0"/>
              <w:jc w:val="both"/>
              <w:rPr>
                <w:rFonts w:eastAsia="Calibri"/>
                <w:lang w:eastAsia="en-US"/>
              </w:rPr>
            </w:pPr>
            <w:proofErr w:type="gramStart"/>
            <w:r>
              <w:t>ФИО, дата рождения, место рождения, место деятельности, паспортные данные (номер, серия, код подразделения, кем выдан, дата выдачи), юридический адрес, почтовый адрес, фактический адрес, телефон, факс, сай</w:t>
            </w:r>
            <w:r w:rsidR="008618B1">
              <w:t>т, адрес электронной почты, ОГР</w:t>
            </w:r>
            <w:r>
              <w:t>ИП, ОКПО, ОКАТО, КПП, вид образования, учебное заведение, квалификация, специальность, документ об образовании, дата и номер документа об образовании, удостоверения повышения квалификации (учебное заведение, документ, программа повышения квалификации, дата начала, дата</w:t>
            </w:r>
            <w:proofErr w:type="gramEnd"/>
            <w:r>
              <w:t xml:space="preserve"> </w:t>
            </w:r>
            <w:proofErr w:type="gramStart"/>
            <w:r>
              <w:t>окончания, количество часов), аттестаты (организация по аттестации, аттестат, программа аттестации, дата начала, дата окончания, направление аттестации), документы Ростехнадзора (документ, область аттестации, дата начала, дата окончания, наименование области аттестации), кадровая информация (дата приема, дата увольнения, стаж работы, табельный номер, трудовой стаж, должность в организации.</w:t>
            </w:r>
            <w:proofErr w:type="gramEnd"/>
          </w:p>
          <w:p w:rsidR="002369B3" w:rsidRDefault="002369B3" w:rsidP="002B7008">
            <w:pPr>
              <w:widowControl w:val="0"/>
              <w:autoSpaceDE w:val="0"/>
              <w:autoSpaceDN w:val="0"/>
              <w:adjustRightInd w:val="0"/>
              <w:jc w:val="both"/>
            </w:pPr>
            <w:r>
              <w:t xml:space="preserve"> </w:t>
            </w:r>
          </w:p>
          <w:p w:rsidR="002369B3" w:rsidRDefault="002369B3" w:rsidP="002B7008">
            <w:pPr>
              <w:widowControl w:val="0"/>
              <w:autoSpaceDE w:val="0"/>
              <w:autoSpaceDN w:val="0"/>
              <w:adjustRightInd w:val="0"/>
              <w:jc w:val="both"/>
            </w:pPr>
            <w:proofErr w:type="gramStart"/>
            <w:r>
              <w:t xml:space="preserve">Оператору предоставляется право осуществлять сбор, запись,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сотрудников Заявителя/ Заявителя. </w:t>
            </w:r>
            <w:proofErr w:type="gramEnd"/>
          </w:p>
          <w:p w:rsidR="002369B3" w:rsidRDefault="002369B3" w:rsidP="002B7008">
            <w:pPr>
              <w:widowControl w:val="0"/>
              <w:autoSpaceDE w:val="0"/>
              <w:autoSpaceDN w:val="0"/>
              <w:adjustRightInd w:val="0"/>
              <w:jc w:val="both"/>
            </w:pPr>
            <w:r>
              <w:t>Оператор вправе обрабатывать персональные данные Заявителя /сотрудников Заявителя, как с использованием средств автоматизации, так и без их использования.</w:t>
            </w:r>
          </w:p>
          <w:p w:rsidR="002369B3" w:rsidRDefault="002369B3" w:rsidP="002B7008">
            <w:pPr>
              <w:widowControl w:val="0"/>
              <w:autoSpaceDE w:val="0"/>
              <w:autoSpaceDN w:val="0"/>
              <w:adjustRightInd w:val="0"/>
              <w:jc w:val="both"/>
            </w:pPr>
            <w:r>
              <w:t>Настоящее согласие вступает в силу со дня его подписания  и   действует до окончания срока хранения персональных данных сотрудников Заявителя/Заявителя, установленного Федеральными законами, после прекращения членства в СРО А «АСО».</w:t>
            </w:r>
          </w:p>
          <w:p w:rsidR="002369B3" w:rsidRDefault="002369B3" w:rsidP="002B7008">
            <w:pPr>
              <w:widowControl w:val="0"/>
              <w:autoSpaceDE w:val="0"/>
              <w:autoSpaceDN w:val="0"/>
              <w:adjustRightInd w:val="0"/>
              <w:jc w:val="both"/>
              <w:rPr>
                <w:sz w:val="22"/>
                <w:szCs w:val="22"/>
                <w:lang w:eastAsia="ar-SA"/>
              </w:rPr>
            </w:pPr>
            <w:r>
              <w:t>Настоящее согласие может быть отозвано Заявителем по письменному заявлению.</w:t>
            </w:r>
            <w:r>
              <w:rPr>
                <w:lang w:eastAsia="ar-SA"/>
              </w:rPr>
              <w:t xml:space="preserve"> </w:t>
            </w:r>
          </w:p>
        </w:tc>
      </w:tr>
      <w:tr w:rsidR="002369B3" w:rsidTr="002B7008">
        <w:trPr>
          <w:gridBefore w:val="1"/>
          <w:gridAfter w:val="1"/>
          <w:wBefore w:w="329" w:type="dxa"/>
          <w:wAfter w:w="102" w:type="dxa"/>
        </w:trPr>
        <w:tc>
          <w:tcPr>
            <w:tcW w:w="1702" w:type="dxa"/>
            <w:gridSpan w:val="2"/>
            <w:tcBorders>
              <w:top w:val="single" w:sz="4" w:space="0" w:color="auto"/>
              <w:left w:val="single" w:sz="4" w:space="0" w:color="auto"/>
              <w:bottom w:val="single" w:sz="4" w:space="0" w:color="auto"/>
              <w:right w:val="single" w:sz="4" w:space="0" w:color="auto"/>
            </w:tcBorders>
            <w:hideMark/>
          </w:tcPr>
          <w:p w:rsidR="002369B3" w:rsidRDefault="002369B3" w:rsidP="002B7008">
            <w:pPr>
              <w:suppressAutoHyphens/>
              <w:jc w:val="both"/>
              <w:rPr>
                <w:b/>
                <w:sz w:val="22"/>
                <w:szCs w:val="22"/>
                <w:lang w:eastAsia="ar-SA"/>
              </w:rPr>
            </w:pPr>
            <w:r>
              <w:rPr>
                <w:b/>
                <w:lang w:eastAsia="ar-SA"/>
              </w:rPr>
              <w:lastRenderedPageBreak/>
              <w:t>Приложение:</w:t>
            </w:r>
          </w:p>
        </w:tc>
        <w:tc>
          <w:tcPr>
            <w:tcW w:w="8647" w:type="dxa"/>
            <w:gridSpan w:val="29"/>
            <w:tcBorders>
              <w:top w:val="single" w:sz="4" w:space="0" w:color="auto"/>
              <w:left w:val="single" w:sz="4" w:space="0" w:color="auto"/>
              <w:bottom w:val="single" w:sz="4" w:space="0" w:color="auto"/>
              <w:right w:val="single" w:sz="4" w:space="0" w:color="auto"/>
            </w:tcBorders>
            <w:hideMark/>
          </w:tcPr>
          <w:p w:rsidR="002369B3" w:rsidRDefault="002369B3" w:rsidP="002B7008">
            <w:pPr>
              <w:suppressAutoHyphens/>
              <w:jc w:val="both"/>
              <w:rPr>
                <w:sz w:val="22"/>
                <w:szCs w:val="22"/>
                <w:lang w:eastAsia="ar-SA"/>
              </w:rPr>
            </w:pPr>
            <w:r>
              <w:rPr>
                <w:lang w:eastAsia="ar-SA"/>
              </w:rPr>
              <w:t>Копии документов на ____ листах.</w:t>
            </w:r>
          </w:p>
        </w:tc>
      </w:tr>
      <w:tr w:rsidR="002369B3" w:rsidTr="002B7008">
        <w:trPr>
          <w:gridBefore w:val="1"/>
          <w:gridAfter w:val="1"/>
          <w:wBefore w:w="329" w:type="dxa"/>
          <w:wAfter w:w="102" w:type="dxa"/>
        </w:trPr>
        <w:tc>
          <w:tcPr>
            <w:tcW w:w="10349" w:type="dxa"/>
            <w:gridSpan w:val="31"/>
            <w:tcBorders>
              <w:top w:val="single" w:sz="4" w:space="0" w:color="auto"/>
              <w:left w:val="single" w:sz="4" w:space="0" w:color="auto"/>
              <w:bottom w:val="single" w:sz="4" w:space="0" w:color="auto"/>
              <w:right w:val="single" w:sz="4" w:space="0" w:color="auto"/>
            </w:tcBorders>
            <w:hideMark/>
          </w:tcPr>
          <w:p w:rsidR="002369B3" w:rsidRDefault="002369B3" w:rsidP="002B7008">
            <w:pPr>
              <w:suppressAutoHyphens/>
              <w:rPr>
                <w:i/>
                <w:sz w:val="20"/>
                <w:szCs w:val="20"/>
                <w:lang w:eastAsia="ar-SA"/>
              </w:rPr>
            </w:pPr>
            <w:r>
              <w:rPr>
                <w:lang w:eastAsia="ar-SA"/>
              </w:rPr>
              <w:t>*</w:t>
            </w:r>
            <w:r>
              <w:t xml:space="preserve"> </w:t>
            </w:r>
            <w:r>
              <w:rPr>
                <w:b/>
              </w:rPr>
              <w:t xml:space="preserve">Сведения о месте жительства, паспортных данных </w:t>
            </w:r>
            <w:r>
              <w:t>для физического лица – индивидуального предпринимателя раскрываются на официальном сайте СРО А «АСО» в случае наличия согласия на это Индивидуального предпринимателя.</w:t>
            </w:r>
          </w:p>
        </w:tc>
      </w:tr>
    </w:tbl>
    <w:p w:rsidR="002369B3" w:rsidRDefault="002369B3" w:rsidP="002369B3">
      <w:pPr>
        <w:suppressAutoHyphens/>
        <w:rPr>
          <w:b/>
          <w:sz w:val="22"/>
          <w:szCs w:val="22"/>
          <w:lang w:eastAsia="ar-SA"/>
        </w:rPr>
      </w:pPr>
    </w:p>
    <w:p w:rsidR="002369B3" w:rsidRDefault="002369B3" w:rsidP="002369B3">
      <w:pPr>
        <w:suppressAutoHyphens/>
        <w:rPr>
          <w:lang w:eastAsia="ar-SA"/>
        </w:rPr>
      </w:pPr>
      <w:r>
        <w:rPr>
          <w:lang w:eastAsia="ar-SA"/>
        </w:rPr>
        <w:t xml:space="preserve"> </w:t>
      </w:r>
    </w:p>
    <w:p w:rsidR="002369B3" w:rsidRDefault="002369B3" w:rsidP="002369B3">
      <w:pPr>
        <w:suppressAutoHyphens/>
        <w:rPr>
          <w:lang w:eastAsia="ar-SA"/>
        </w:rPr>
      </w:pPr>
    </w:p>
    <w:p w:rsidR="002369B3" w:rsidRDefault="002369B3" w:rsidP="002369B3">
      <w:pPr>
        <w:suppressAutoHyphens/>
        <w:rPr>
          <w:lang w:eastAsia="ar-SA"/>
        </w:rPr>
      </w:pPr>
    </w:p>
    <w:p w:rsidR="002369B3" w:rsidRDefault="002369B3" w:rsidP="002369B3">
      <w:pPr>
        <w:suppressAutoHyphens/>
        <w:rPr>
          <w:lang w:eastAsia="ar-SA"/>
        </w:rPr>
      </w:pPr>
    </w:p>
    <w:tbl>
      <w:tblPr>
        <w:tblW w:w="10440" w:type="dxa"/>
        <w:tblLook w:val="01E0" w:firstRow="1" w:lastRow="1" w:firstColumn="1" w:lastColumn="1" w:noHBand="0" w:noVBand="0"/>
      </w:tblPr>
      <w:tblGrid>
        <w:gridCol w:w="3168"/>
        <w:gridCol w:w="540"/>
        <w:gridCol w:w="3060"/>
        <w:gridCol w:w="540"/>
        <w:gridCol w:w="3132"/>
      </w:tblGrid>
      <w:tr w:rsidR="002369B3" w:rsidTr="002B7008">
        <w:tc>
          <w:tcPr>
            <w:tcW w:w="3168" w:type="dxa"/>
            <w:tcBorders>
              <w:top w:val="nil"/>
              <w:left w:val="nil"/>
              <w:bottom w:val="single" w:sz="4" w:space="0" w:color="auto"/>
              <w:right w:val="nil"/>
            </w:tcBorders>
          </w:tcPr>
          <w:p w:rsidR="002369B3" w:rsidRDefault="002369B3" w:rsidP="002B7008">
            <w:pPr>
              <w:suppressAutoHyphens/>
              <w:rPr>
                <w:sz w:val="22"/>
                <w:szCs w:val="22"/>
                <w:lang w:eastAsia="ar-SA"/>
              </w:rPr>
            </w:pPr>
          </w:p>
        </w:tc>
        <w:tc>
          <w:tcPr>
            <w:tcW w:w="540" w:type="dxa"/>
          </w:tcPr>
          <w:p w:rsidR="002369B3" w:rsidRDefault="002369B3" w:rsidP="002B7008">
            <w:pPr>
              <w:suppressAutoHyphens/>
              <w:rPr>
                <w:sz w:val="22"/>
                <w:szCs w:val="22"/>
                <w:lang w:eastAsia="ar-SA"/>
              </w:rPr>
            </w:pPr>
          </w:p>
        </w:tc>
        <w:tc>
          <w:tcPr>
            <w:tcW w:w="3060" w:type="dxa"/>
            <w:tcBorders>
              <w:top w:val="nil"/>
              <w:left w:val="nil"/>
              <w:bottom w:val="single" w:sz="4" w:space="0" w:color="auto"/>
              <w:right w:val="nil"/>
            </w:tcBorders>
          </w:tcPr>
          <w:p w:rsidR="002369B3" w:rsidRDefault="002369B3" w:rsidP="002B7008">
            <w:pPr>
              <w:suppressAutoHyphens/>
              <w:rPr>
                <w:sz w:val="22"/>
                <w:szCs w:val="22"/>
                <w:lang w:eastAsia="ar-SA"/>
              </w:rPr>
            </w:pPr>
          </w:p>
        </w:tc>
        <w:tc>
          <w:tcPr>
            <w:tcW w:w="540" w:type="dxa"/>
          </w:tcPr>
          <w:p w:rsidR="002369B3" w:rsidRDefault="002369B3" w:rsidP="002B7008">
            <w:pPr>
              <w:suppressAutoHyphens/>
              <w:rPr>
                <w:sz w:val="22"/>
                <w:szCs w:val="22"/>
                <w:lang w:eastAsia="ar-SA"/>
              </w:rPr>
            </w:pPr>
          </w:p>
        </w:tc>
        <w:tc>
          <w:tcPr>
            <w:tcW w:w="3132" w:type="dxa"/>
            <w:tcBorders>
              <w:top w:val="nil"/>
              <w:left w:val="nil"/>
              <w:bottom w:val="single" w:sz="4" w:space="0" w:color="auto"/>
              <w:right w:val="nil"/>
            </w:tcBorders>
          </w:tcPr>
          <w:p w:rsidR="002369B3" w:rsidRDefault="002369B3" w:rsidP="002B7008">
            <w:pPr>
              <w:suppressAutoHyphens/>
              <w:rPr>
                <w:sz w:val="22"/>
                <w:szCs w:val="22"/>
                <w:lang w:eastAsia="ar-SA"/>
              </w:rPr>
            </w:pPr>
          </w:p>
        </w:tc>
      </w:tr>
      <w:tr w:rsidR="002369B3" w:rsidTr="002B7008">
        <w:tc>
          <w:tcPr>
            <w:tcW w:w="3168" w:type="dxa"/>
            <w:tcBorders>
              <w:top w:val="single" w:sz="4" w:space="0" w:color="auto"/>
              <w:left w:val="nil"/>
              <w:bottom w:val="nil"/>
              <w:right w:val="nil"/>
            </w:tcBorders>
            <w:hideMark/>
          </w:tcPr>
          <w:p w:rsidR="002369B3" w:rsidRDefault="002369B3" w:rsidP="002B7008">
            <w:pPr>
              <w:suppressAutoHyphens/>
              <w:rPr>
                <w:sz w:val="20"/>
                <w:szCs w:val="20"/>
                <w:lang w:eastAsia="ar-SA"/>
              </w:rPr>
            </w:pPr>
            <w:r>
              <w:rPr>
                <w:i/>
                <w:sz w:val="20"/>
                <w:szCs w:val="20"/>
                <w:lang w:eastAsia="ar-SA"/>
              </w:rPr>
              <w:t xml:space="preserve">       (должность руководителя)</w:t>
            </w:r>
          </w:p>
        </w:tc>
        <w:tc>
          <w:tcPr>
            <w:tcW w:w="540" w:type="dxa"/>
          </w:tcPr>
          <w:p w:rsidR="002369B3" w:rsidRDefault="002369B3" w:rsidP="002B7008">
            <w:pPr>
              <w:suppressAutoHyphens/>
              <w:rPr>
                <w:sz w:val="20"/>
                <w:szCs w:val="20"/>
                <w:lang w:eastAsia="ar-SA"/>
              </w:rPr>
            </w:pPr>
          </w:p>
        </w:tc>
        <w:tc>
          <w:tcPr>
            <w:tcW w:w="3060" w:type="dxa"/>
            <w:tcBorders>
              <w:top w:val="single" w:sz="4" w:space="0" w:color="auto"/>
              <w:left w:val="nil"/>
              <w:bottom w:val="nil"/>
              <w:right w:val="nil"/>
            </w:tcBorders>
            <w:hideMark/>
          </w:tcPr>
          <w:p w:rsidR="002369B3" w:rsidRDefault="002369B3" w:rsidP="002B7008">
            <w:pPr>
              <w:suppressAutoHyphens/>
              <w:rPr>
                <w:sz w:val="20"/>
                <w:szCs w:val="20"/>
                <w:lang w:eastAsia="ar-SA"/>
              </w:rPr>
            </w:pPr>
            <w:r>
              <w:rPr>
                <w:i/>
                <w:sz w:val="20"/>
                <w:szCs w:val="20"/>
                <w:lang w:eastAsia="ar-SA"/>
              </w:rPr>
              <w:t xml:space="preserve">                  (подпись)</w:t>
            </w:r>
          </w:p>
        </w:tc>
        <w:tc>
          <w:tcPr>
            <w:tcW w:w="540" w:type="dxa"/>
          </w:tcPr>
          <w:p w:rsidR="002369B3" w:rsidRDefault="002369B3" w:rsidP="002B7008">
            <w:pPr>
              <w:suppressAutoHyphens/>
              <w:rPr>
                <w:sz w:val="20"/>
                <w:szCs w:val="20"/>
                <w:lang w:eastAsia="ar-SA"/>
              </w:rPr>
            </w:pPr>
          </w:p>
        </w:tc>
        <w:tc>
          <w:tcPr>
            <w:tcW w:w="3132" w:type="dxa"/>
            <w:tcBorders>
              <w:top w:val="single" w:sz="4" w:space="0" w:color="auto"/>
              <w:left w:val="nil"/>
              <w:bottom w:val="nil"/>
              <w:right w:val="nil"/>
            </w:tcBorders>
            <w:hideMark/>
          </w:tcPr>
          <w:p w:rsidR="002369B3" w:rsidRDefault="002369B3" w:rsidP="002B7008">
            <w:pPr>
              <w:suppressAutoHyphens/>
              <w:rPr>
                <w:sz w:val="20"/>
                <w:szCs w:val="20"/>
                <w:lang w:eastAsia="ar-SA"/>
              </w:rPr>
            </w:pPr>
            <w:r>
              <w:rPr>
                <w:i/>
                <w:sz w:val="20"/>
                <w:szCs w:val="20"/>
                <w:lang w:eastAsia="ar-SA"/>
              </w:rPr>
              <w:t xml:space="preserve">        (фамилия и инициалы)</w:t>
            </w:r>
          </w:p>
        </w:tc>
      </w:tr>
      <w:tr w:rsidR="002369B3" w:rsidTr="002B7008">
        <w:tc>
          <w:tcPr>
            <w:tcW w:w="3168" w:type="dxa"/>
          </w:tcPr>
          <w:p w:rsidR="002369B3" w:rsidRDefault="002369B3" w:rsidP="002B7008">
            <w:pPr>
              <w:suppressAutoHyphens/>
              <w:rPr>
                <w:sz w:val="22"/>
                <w:szCs w:val="22"/>
                <w:lang w:eastAsia="ar-SA"/>
              </w:rPr>
            </w:pPr>
          </w:p>
        </w:tc>
        <w:tc>
          <w:tcPr>
            <w:tcW w:w="540" w:type="dxa"/>
          </w:tcPr>
          <w:p w:rsidR="002369B3" w:rsidRDefault="002369B3" w:rsidP="002B7008">
            <w:pPr>
              <w:suppressAutoHyphens/>
              <w:rPr>
                <w:sz w:val="22"/>
                <w:szCs w:val="22"/>
                <w:lang w:eastAsia="ar-SA"/>
              </w:rPr>
            </w:pPr>
          </w:p>
        </w:tc>
        <w:tc>
          <w:tcPr>
            <w:tcW w:w="3060" w:type="dxa"/>
          </w:tcPr>
          <w:p w:rsidR="002369B3" w:rsidRDefault="002369B3" w:rsidP="002B7008">
            <w:pPr>
              <w:suppressAutoHyphens/>
              <w:rPr>
                <w:sz w:val="22"/>
                <w:szCs w:val="22"/>
                <w:lang w:eastAsia="ar-SA"/>
              </w:rPr>
            </w:pPr>
          </w:p>
          <w:p w:rsidR="002369B3" w:rsidRDefault="002369B3" w:rsidP="002B7008">
            <w:pPr>
              <w:suppressAutoHyphens/>
              <w:rPr>
                <w:sz w:val="22"/>
                <w:szCs w:val="22"/>
                <w:lang w:eastAsia="ar-SA"/>
              </w:rPr>
            </w:pPr>
            <w:r>
              <w:rPr>
                <w:lang w:eastAsia="ar-SA"/>
              </w:rPr>
              <w:t xml:space="preserve">                     МП</w:t>
            </w:r>
          </w:p>
        </w:tc>
        <w:tc>
          <w:tcPr>
            <w:tcW w:w="540" w:type="dxa"/>
          </w:tcPr>
          <w:p w:rsidR="002369B3" w:rsidRDefault="002369B3" w:rsidP="002B7008">
            <w:pPr>
              <w:suppressAutoHyphens/>
              <w:rPr>
                <w:sz w:val="22"/>
                <w:szCs w:val="22"/>
                <w:lang w:eastAsia="ar-SA"/>
              </w:rPr>
            </w:pPr>
          </w:p>
        </w:tc>
        <w:tc>
          <w:tcPr>
            <w:tcW w:w="3132" w:type="dxa"/>
          </w:tcPr>
          <w:p w:rsidR="002369B3" w:rsidRDefault="002369B3" w:rsidP="002B7008">
            <w:pPr>
              <w:suppressAutoHyphens/>
              <w:rPr>
                <w:sz w:val="22"/>
                <w:szCs w:val="22"/>
                <w:lang w:eastAsia="ar-SA"/>
              </w:rPr>
            </w:pPr>
          </w:p>
        </w:tc>
      </w:tr>
    </w:tbl>
    <w:p w:rsidR="002369B3" w:rsidRDefault="002369B3" w:rsidP="002369B3">
      <w:pPr>
        <w:suppressAutoHyphens/>
        <w:rPr>
          <w:sz w:val="22"/>
          <w:szCs w:val="22"/>
          <w:lang w:eastAsia="ar-SA"/>
        </w:rPr>
      </w:pPr>
    </w:p>
    <w:p w:rsidR="002369B3" w:rsidRDefault="002369B3" w:rsidP="002369B3">
      <w:pPr>
        <w:suppressAutoHyphens/>
        <w:rPr>
          <w:lang w:eastAsia="ar-SA"/>
        </w:rPr>
      </w:pPr>
    </w:p>
    <w:p w:rsidR="004E4BD4" w:rsidRDefault="004E4BD4"/>
    <w:sectPr w:rsidR="004E4BD4" w:rsidSect="002369B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B3"/>
    <w:rsid w:val="002369B3"/>
    <w:rsid w:val="002934D3"/>
    <w:rsid w:val="004E4BD4"/>
    <w:rsid w:val="00636C90"/>
    <w:rsid w:val="008618B1"/>
    <w:rsid w:val="00AC4A4F"/>
    <w:rsid w:val="00CE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9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Шерстнева</dc:creator>
  <cp:lastModifiedBy>Галина Шерстнева</cp:lastModifiedBy>
  <cp:revision>2</cp:revision>
  <dcterms:created xsi:type="dcterms:W3CDTF">2019-07-30T09:32:00Z</dcterms:created>
  <dcterms:modified xsi:type="dcterms:W3CDTF">2019-07-30T09:32:00Z</dcterms:modified>
</cp:coreProperties>
</file>